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D8581" w14:textId="01D513F9" w:rsidR="001551AF" w:rsidRDefault="001551AF" w:rsidP="00696F74">
      <w:pPr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1551AF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Terms </w:t>
      </w:r>
      <w:r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&amp; Conditions </w:t>
      </w:r>
      <w:r w:rsidRPr="001551AF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of </w:t>
      </w:r>
      <w:r>
        <w:rPr>
          <w:rFonts w:ascii="Arial" w:eastAsia="Times New Roman" w:hAnsi="Arial" w:cs="Arial"/>
          <w:b/>
          <w:bCs/>
          <w:sz w:val="22"/>
          <w:szCs w:val="22"/>
          <w:lang w:eastAsia="en-GB"/>
        </w:rPr>
        <w:t>E</w:t>
      </w:r>
      <w:r w:rsidRPr="001551AF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ngagement</w:t>
      </w:r>
      <w:r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</w:t>
      </w:r>
    </w:p>
    <w:p w14:paraId="168D49D7" w14:textId="2D4C7F09" w:rsidR="002E218C" w:rsidRPr="001551AF" w:rsidRDefault="002E218C" w:rsidP="0063464B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14:paraId="3D8D75BD" w14:textId="31625166" w:rsidR="001131A8" w:rsidRPr="00675CFF" w:rsidRDefault="00C84FBF" w:rsidP="00D179F7">
      <w:pPr>
        <w:rPr>
          <w:rFonts w:ascii="Arial" w:hAnsi="Arial" w:cs="Arial"/>
          <w:sz w:val="22"/>
          <w:szCs w:val="22"/>
        </w:rPr>
      </w:pPr>
    </w:p>
    <w:p w14:paraId="02D13867" w14:textId="15E556CF" w:rsidR="002B4978" w:rsidRPr="00675CFF" w:rsidRDefault="002B4978" w:rsidP="00D179F7">
      <w:pPr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675CFF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PART 1</w:t>
      </w:r>
    </w:p>
    <w:p w14:paraId="503FA2F6" w14:textId="035CE014" w:rsidR="002E218C" w:rsidRDefault="002E218C" w:rsidP="00D179F7">
      <w:pPr>
        <w:rPr>
          <w:rFonts w:ascii="Arial" w:eastAsia="Times New Roman" w:hAnsi="Arial" w:cs="Arial"/>
          <w:sz w:val="22"/>
          <w:szCs w:val="22"/>
          <w:lang w:eastAsia="en-GB"/>
        </w:rPr>
      </w:pPr>
      <w:r w:rsidRPr="00675CFF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The Nutritional Therapy Descriptor</w:t>
      </w: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</w:p>
    <w:p w14:paraId="1D0D20E8" w14:textId="77777777" w:rsidR="00675CFF" w:rsidRPr="00675CFF" w:rsidRDefault="00675CFF" w:rsidP="00D179F7">
      <w:pPr>
        <w:rPr>
          <w:rFonts w:ascii="Arial" w:eastAsia="Times New Roman" w:hAnsi="Arial" w:cs="Arial"/>
          <w:sz w:val="22"/>
          <w:szCs w:val="22"/>
          <w:lang w:eastAsia="en-GB"/>
        </w:rPr>
      </w:pPr>
    </w:p>
    <w:p w14:paraId="3A53F39B" w14:textId="643FDD4F" w:rsidR="002E218C" w:rsidRPr="00675CFF" w:rsidRDefault="002E218C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Nutritional </w:t>
      </w:r>
      <w:r w:rsidR="00BF7691"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therapy </w:t>
      </w: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is the application of </w:t>
      </w:r>
      <w:r w:rsidR="000E149F" w:rsidRPr="00675CFF">
        <w:rPr>
          <w:rFonts w:ascii="Arial" w:eastAsia="Times New Roman" w:hAnsi="Arial" w:cs="Arial"/>
          <w:sz w:val="22"/>
          <w:szCs w:val="22"/>
          <w:lang w:eastAsia="en-GB"/>
        </w:rPr>
        <w:t>nutrition and lifestyle medicine sciences</w:t>
      </w: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 in the promotion of health, peak performance and individual care. </w:t>
      </w:r>
      <w:r w:rsidR="00F770C8" w:rsidRPr="00675CFF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Registered Nutritional Therapy Practitioners </w:t>
      </w:r>
      <w:r w:rsidR="001551AF">
        <w:rPr>
          <w:rFonts w:ascii="Arial" w:hAnsi="Arial" w:cs="Arial"/>
          <w:color w:val="202020"/>
          <w:sz w:val="22"/>
          <w:szCs w:val="22"/>
          <w:shd w:val="clear" w:color="auto" w:fill="FFFFFF"/>
        </w:rPr>
        <w:t xml:space="preserve">(RNTP) </w:t>
      </w:r>
      <w:r w:rsidR="00F770C8" w:rsidRPr="00675CFF">
        <w:rPr>
          <w:rFonts w:ascii="Arial" w:hAnsi="Arial" w:cs="Arial"/>
          <w:color w:val="202020"/>
          <w:sz w:val="22"/>
          <w:szCs w:val="22"/>
          <w:shd w:val="clear" w:color="auto" w:fill="FFFFFF"/>
        </w:rPr>
        <w:t>assess and identify potential nutritional imbalances and understand how these may contribute to an individual’s symptoms and health concerns</w:t>
      </w: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. This approach allows them to work with individuals to address nutritional </w:t>
      </w:r>
      <w:r w:rsidR="00F770C8" w:rsidRPr="00675CFF">
        <w:rPr>
          <w:rFonts w:ascii="Arial" w:eastAsia="Times New Roman" w:hAnsi="Arial" w:cs="Arial"/>
          <w:sz w:val="22"/>
          <w:szCs w:val="22"/>
          <w:lang w:eastAsia="en-GB"/>
        </w:rPr>
        <w:t>im</w:t>
      </w: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balance and help support the body towards maintaining health. </w:t>
      </w:r>
    </w:p>
    <w:p w14:paraId="6CC76687" w14:textId="77777777" w:rsidR="00F770C8" w:rsidRPr="00675CFF" w:rsidRDefault="00F770C8" w:rsidP="002D1FDB">
      <w:pPr>
        <w:jc w:val="both"/>
        <w:rPr>
          <w:rFonts w:ascii="Arial" w:hAnsi="Arial" w:cs="Arial"/>
          <w:sz w:val="22"/>
          <w:szCs w:val="22"/>
        </w:rPr>
      </w:pPr>
    </w:p>
    <w:p w14:paraId="2B458B95" w14:textId="0119FDF7" w:rsidR="002E218C" w:rsidRDefault="002E218C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Nutritional </w:t>
      </w:r>
      <w:r w:rsidR="00BF7691"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therapy </w:t>
      </w: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is recognised as a complementary medicine and is relevant for individuals with chronic conditions, as well as those looking for support to enhance their health and wellbeing. Practitioners consider </w:t>
      </w:r>
      <w:proofErr w:type="gramStart"/>
      <w:r w:rsidRPr="00675CFF">
        <w:rPr>
          <w:rFonts w:ascii="Arial" w:eastAsia="Times New Roman" w:hAnsi="Arial" w:cs="Arial"/>
          <w:sz w:val="22"/>
          <w:szCs w:val="22"/>
          <w:lang w:eastAsia="en-GB"/>
        </w:rPr>
        <w:t>each individual</w:t>
      </w:r>
      <w:proofErr w:type="gramEnd"/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 to be unique and recommend personalised nutrition and lifestyle programmes rather than a 'one size fits all' approach. </w:t>
      </w:r>
    </w:p>
    <w:p w14:paraId="5D308D2C" w14:textId="77777777" w:rsidR="001551AF" w:rsidRPr="00675CFF" w:rsidRDefault="001551AF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3FA0DE2C" w14:textId="49E97B2C" w:rsidR="000E149F" w:rsidRPr="00675CFF" w:rsidRDefault="002E218C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675CFF">
        <w:rPr>
          <w:rFonts w:ascii="Arial" w:eastAsia="Times New Roman" w:hAnsi="Arial" w:cs="Arial"/>
          <w:sz w:val="22"/>
          <w:szCs w:val="22"/>
          <w:lang w:eastAsia="en-GB"/>
        </w:rPr>
        <w:t>Practitioners never recommend nutritional therapy as a replacement for medical advice and always refer any client with 'red flag' signs or symptoms to their medical professional. They frequently work alongside medical professional</w:t>
      </w:r>
      <w:r w:rsidR="00F770C8" w:rsidRPr="00675CFF">
        <w:rPr>
          <w:rFonts w:ascii="Arial" w:eastAsia="Times New Roman" w:hAnsi="Arial" w:cs="Arial"/>
          <w:sz w:val="22"/>
          <w:szCs w:val="22"/>
          <w:lang w:eastAsia="en-GB"/>
        </w:rPr>
        <w:t>s</w:t>
      </w: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 and will communicate with other healthcare professionals involved in the client's care to explain any </w:t>
      </w:r>
      <w:r w:rsidR="00BF7691"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nutritional therapy </w:t>
      </w: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programme that has been provided. </w:t>
      </w:r>
    </w:p>
    <w:p w14:paraId="2EB29146" w14:textId="77777777" w:rsidR="000E149F" w:rsidRPr="00675CFF" w:rsidRDefault="000E149F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17552166" w14:textId="6A47ACEA" w:rsidR="000E149F" w:rsidRDefault="002E218C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675CFF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The </w:t>
      </w:r>
      <w:r w:rsidR="002745AB" w:rsidRPr="00675CFF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Registered </w:t>
      </w:r>
      <w:r w:rsidRPr="00675CFF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Nutritional Therap</w:t>
      </w:r>
      <w:r w:rsidR="002745AB" w:rsidRPr="00675CFF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y Practitioner</w:t>
      </w:r>
      <w:r w:rsidRPr="00675CFF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(</w:t>
      </w:r>
      <w:r w:rsidR="002745AB" w:rsidRPr="00675CFF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R</w:t>
      </w:r>
      <w:r w:rsidRPr="00675CFF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NT</w:t>
      </w:r>
      <w:r w:rsidR="002745AB" w:rsidRPr="00675CFF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P</w:t>
      </w:r>
      <w:r w:rsidRPr="00675CFF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) requests that the Client notes the following:</w:t>
      </w: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</w:p>
    <w:p w14:paraId="5AC175E8" w14:textId="77777777" w:rsidR="00675CFF" w:rsidRPr="00675CFF" w:rsidRDefault="00675CFF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6512F1A5" w14:textId="4AD52A82" w:rsidR="000E149F" w:rsidRDefault="002E218C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• The degree of benefit obtainable from </w:t>
      </w:r>
      <w:r w:rsidR="00BF7691"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nutritional therapy </w:t>
      </w: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may vary between clients with similar health problems and following a similar </w:t>
      </w:r>
      <w:r w:rsidR="00BF7691"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nutritional therapy </w:t>
      </w: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programme. </w:t>
      </w:r>
    </w:p>
    <w:p w14:paraId="6ECCA646" w14:textId="77777777" w:rsidR="00675CFF" w:rsidRPr="00675CFF" w:rsidRDefault="00675CFF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37D32C41" w14:textId="3C13BE98" w:rsidR="000E149F" w:rsidRDefault="002E218C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• </w:t>
      </w:r>
      <w:r w:rsidR="000E149F" w:rsidRPr="00675CFF">
        <w:rPr>
          <w:rFonts w:ascii="Arial" w:eastAsia="Times New Roman" w:hAnsi="Arial" w:cs="Arial"/>
          <w:sz w:val="22"/>
          <w:szCs w:val="22"/>
          <w:lang w:eastAsia="en-GB"/>
        </w:rPr>
        <w:t>Nutrition and lifestyle recommendations</w:t>
      </w: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 will be tailored to support health conditions and/or health concerns identified and agreed between both parties. </w:t>
      </w:r>
    </w:p>
    <w:p w14:paraId="5C83AE1A" w14:textId="77777777" w:rsidR="00675CFF" w:rsidRPr="00675CFF" w:rsidRDefault="00675CFF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783AE94" w14:textId="42BAEFF7" w:rsidR="000E149F" w:rsidRDefault="002E218C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• </w:t>
      </w:r>
      <w:r w:rsidR="002745AB" w:rsidRPr="00675CFF">
        <w:rPr>
          <w:rFonts w:ascii="Arial" w:eastAsia="Times New Roman" w:hAnsi="Arial" w:cs="Arial"/>
          <w:sz w:val="22"/>
          <w:szCs w:val="22"/>
          <w:lang w:eastAsia="en-GB"/>
        </w:rPr>
        <w:t>R</w:t>
      </w:r>
      <w:r w:rsidR="00BF7691" w:rsidRPr="00675CFF">
        <w:rPr>
          <w:rFonts w:ascii="Arial" w:eastAsia="Times New Roman" w:hAnsi="Arial" w:cs="Arial"/>
          <w:sz w:val="22"/>
          <w:szCs w:val="22"/>
          <w:lang w:eastAsia="en-GB"/>
        </w:rPr>
        <w:t>NT</w:t>
      </w:r>
      <w:r w:rsidR="002745AB" w:rsidRPr="00675CFF">
        <w:rPr>
          <w:rFonts w:ascii="Arial" w:eastAsia="Times New Roman" w:hAnsi="Arial" w:cs="Arial"/>
          <w:sz w:val="22"/>
          <w:szCs w:val="22"/>
          <w:lang w:eastAsia="en-GB"/>
        </w:rPr>
        <w:t>P</w:t>
      </w:r>
      <w:r w:rsidR="00BF7691" w:rsidRPr="00675CFF">
        <w:rPr>
          <w:rFonts w:ascii="Arial" w:eastAsia="Times New Roman" w:hAnsi="Arial" w:cs="Arial"/>
          <w:sz w:val="22"/>
          <w:szCs w:val="22"/>
          <w:lang w:eastAsia="en-GB"/>
        </w:rPr>
        <w:t>s</w:t>
      </w: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 are not permitted to diagnose, or claim to treat, medical conditions. </w:t>
      </w:r>
    </w:p>
    <w:p w14:paraId="1894AC60" w14:textId="77777777" w:rsidR="00675CFF" w:rsidRPr="00675CFF" w:rsidRDefault="00675CFF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59B980D5" w14:textId="1AA5A9F5" w:rsidR="000E149F" w:rsidRDefault="002E218C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• </w:t>
      </w:r>
      <w:r w:rsidR="002745AB" w:rsidRPr="00675CFF">
        <w:rPr>
          <w:rFonts w:ascii="Arial" w:eastAsia="Times New Roman" w:hAnsi="Arial" w:cs="Arial"/>
          <w:sz w:val="22"/>
          <w:szCs w:val="22"/>
          <w:lang w:eastAsia="en-GB"/>
        </w:rPr>
        <w:t>R</w:t>
      </w:r>
      <w:r w:rsidR="00BF7691" w:rsidRPr="00675CFF">
        <w:rPr>
          <w:rFonts w:ascii="Arial" w:eastAsia="Times New Roman" w:hAnsi="Arial" w:cs="Arial"/>
          <w:sz w:val="22"/>
          <w:szCs w:val="22"/>
          <w:lang w:eastAsia="en-GB"/>
        </w:rPr>
        <w:t>NT</w:t>
      </w:r>
      <w:r w:rsidR="002745AB" w:rsidRPr="00675CFF">
        <w:rPr>
          <w:rFonts w:ascii="Arial" w:eastAsia="Times New Roman" w:hAnsi="Arial" w:cs="Arial"/>
          <w:sz w:val="22"/>
          <w:szCs w:val="22"/>
          <w:lang w:eastAsia="en-GB"/>
        </w:rPr>
        <w:t>P</w:t>
      </w:r>
      <w:r w:rsidR="00BF7691" w:rsidRPr="00675CFF">
        <w:rPr>
          <w:rFonts w:ascii="Arial" w:eastAsia="Times New Roman" w:hAnsi="Arial" w:cs="Arial"/>
          <w:sz w:val="22"/>
          <w:szCs w:val="22"/>
          <w:lang w:eastAsia="en-GB"/>
        </w:rPr>
        <w:t>s</w:t>
      </w:r>
      <w:r w:rsidR="002745AB" w:rsidRPr="00675CFF">
        <w:rPr>
          <w:rFonts w:ascii="Arial" w:eastAsia="Times New Roman" w:hAnsi="Arial" w:cs="Arial"/>
          <w:sz w:val="22"/>
          <w:szCs w:val="22"/>
          <w:lang w:eastAsia="en-GB"/>
        </w:rPr>
        <w:t>’</w:t>
      </w:r>
      <w:r w:rsidR="00BF7691"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0E149F" w:rsidRPr="00675CFF">
        <w:rPr>
          <w:rFonts w:ascii="Arial" w:eastAsia="Times New Roman" w:hAnsi="Arial" w:cs="Arial"/>
          <w:sz w:val="22"/>
          <w:szCs w:val="22"/>
          <w:lang w:eastAsia="en-GB"/>
        </w:rPr>
        <w:t>recommendations are</w:t>
      </w: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 not a substitute for professional medical advice and/or treatment. </w:t>
      </w:r>
    </w:p>
    <w:p w14:paraId="6075CFA1" w14:textId="77777777" w:rsidR="00675CFF" w:rsidRPr="00675CFF" w:rsidRDefault="00675CFF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0903A142" w14:textId="525909B2" w:rsidR="000E149F" w:rsidRDefault="002E218C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• </w:t>
      </w:r>
      <w:r w:rsidR="002D1FDB">
        <w:rPr>
          <w:rFonts w:ascii="Arial" w:eastAsia="Times New Roman" w:hAnsi="Arial" w:cs="Arial"/>
          <w:sz w:val="22"/>
          <w:szCs w:val="22"/>
          <w:lang w:eastAsia="en-GB"/>
        </w:rPr>
        <w:t>I</w:t>
      </w: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 may recommend food supplements and/or functional testing as part of your </w:t>
      </w:r>
      <w:r w:rsidR="00BF7691"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nutritional therapy </w:t>
      </w: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programme and may receive a commission on these products or services. </w:t>
      </w:r>
      <w:r w:rsidR="002D1FDB">
        <w:rPr>
          <w:rFonts w:ascii="Arial" w:eastAsia="Times New Roman" w:hAnsi="Arial" w:cs="Arial"/>
          <w:sz w:val="22"/>
          <w:szCs w:val="22"/>
          <w:lang w:eastAsia="en-GB"/>
        </w:rPr>
        <w:t xml:space="preserve">I will inform you in advance where that is the case.  </w:t>
      </w:r>
    </w:p>
    <w:p w14:paraId="1CD4173B" w14:textId="77777777" w:rsidR="00675CFF" w:rsidRPr="00675CFF" w:rsidRDefault="00675CFF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B45D0E7" w14:textId="0F8C0169" w:rsidR="000E149F" w:rsidRDefault="002E218C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• Standards of professional practice in </w:t>
      </w:r>
      <w:r w:rsidR="00BF7691"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nutritional therapy </w:t>
      </w: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are governed by the </w:t>
      </w:r>
      <w:r w:rsidR="00E26ADB" w:rsidRPr="00675CFF">
        <w:rPr>
          <w:rFonts w:ascii="Arial" w:eastAsia="Times New Roman" w:hAnsi="Arial" w:cs="Arial"/>
          <w:sz w:val="22"/>
          <w:szCs w:val="22"/>
          <w:lang w:eastAsia="en-GB"/>
        </w:rPr>
        <w:t>Compl</w:t>
      </w:r>
      <w:r w:rsidR="00972A41" w:rsidRPr="00675CFF">
        <w:rPr>
          <w:rFonts w:ascii="Arial" w:eastAsia="Times New Roman" w:hAnsi="Arial" w:cs="Arial"/>
          <w:sz w:val="22"/>
          <w:szCs w:val="22"/>
          <w:lang w:eastAsia="en-GB"/>
        </w:rPr>
        <w:t>e</w:t>
      </w:r>
      <w:r w:rsidR="00E26ADB" w:rsidRPr="00675CFF">
        <w:rPr>
          <w:rFonts w:ascii="Arial" w:eastAsia="Times New Roman" w:hAnsi="Arial" w:cs="Arial"/>
          <w:sz w:val="22"/>
          <w:szCs w:val="22"/>
          <w:lang w:eastAsia="en-GB"/>
        </w:rPr>
        <w:t>mentary and Natural Healthcare Council (</w:t>
      </w:r>
      <w:r w:rsidRPr="00675CFF">
        <w:rPr>
          <w:rFonts w:ascii="Arial" w:eastAsia="Times New Roman" w:hAnsi="Arial" w:cs="Arial"/>
          <w:sz w:val="22"/>
          <w:szCs w:val="22"/>
          <w:lang w:eastAsia="en-GB"/>
        </w:rPr>
        <w:t>CNHC</w:t>
      </w:r>
      <w:r w:rsidR="00E26ADB" w:rsidRPr="00675CFF">
        <w:rPr>
          <w:rFonts w:ascii="Arial" w:eastAsia="Times New Roman" w:hAnsi="Arial" w:cs="Arial"/>
          <w:sz w:val="22"/>
          <w:szCs w:val="22"/>
          <w:lang w:eastAsia="en-GB"/>
        </w:rPr>
        <w:t>)</w:t>
      </w: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 Code of Conduct</w:t>
      </w:r>
      <w:r w:rsidR="00757FD2" w:rsidRPr="00675CFF">
        <w:rPr>
          <w:rFonts w:ascii="Arial" w:eastAsia="Times New Roman" w:hAnsi="Arial" w:cs="Arial"/>
          <w:sz w:val="22"/>
          <w:szCs w:val="22"/>
          <w:lang w:eastAsia="en-GB"/>
        </w:rPr>
        <w:t>, Ethics and Performance.</w:t>
      </w:r>
    </w:p>
    <w:p w14:paraId="091EDDDC" w14:textId="77777777" w:rsidR="00675CFF" w:rsidRPr="00675CFF" w:rsidRDefault="00675CFF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76847FA1" w14:textId="72CC9F33" w:rsidR="002E218C" w:rsidRPr="00675CFF" w:rsidRDefault="002E218C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• This document only covers the practice of </w:t>
      </w:r>
      <w:r w:rsidR="00BF7691"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nutritional therapy </w:t>
      </w: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within this consultation, and your practitioner will make it clear if he or she intends to </w:t>
      </w:r>
      <w:r w:rsidR="000E149F"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provide services that are outside the scope of </w:t>
      </w:r>
      <w:r w:rsidR="00BF7691" w:rsidRPr="00675CFF">
        <w:rPr>
          <w:rFonts w:ascii="Arial" w:eastAsia="Times New Roman" w:hAnsi="Arial" w:cs="Arial"/>
          <w:sz w:val="22"/>
          <w:szCs w:val="22"/>
          <w:lang w:eastAsia="en-GB"/>
        </w:rPr>
        <w:t>n</w:t>
      </w:r>
      <w:r w:rsidR="000E149F"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utritional </w:t>
      </w:r>
      <w:r w:rsidR="00BF7691" w:rsidRPr="00675CFF">
        <w:rPr>
          <w:rFonts w:ascii="Arial" w:eastAsia="Times New Roman" w:hAnsi="Arial" w:cs="Arial"/>
          <w:sz w:val="22"/>
          <w:szCs w:val="22"/>
          <w:lang w:eastAsia="en-GB"/>
        </w:rPr>
        <w:t>t</w:t>
      </w:r>
      <w:r w:rsidR="000E149F" w:rsidRPr="00675CFF">
        <w:rPr>
          <w:rFonts w:ascii="Arial" w:eastAsia="Times New Roman" w:hAnsi="Arial" w:cs="Arial"/>
          <w:sz w:val="22"/>
          <w:szCs w:val="22"/>
          <w:lang w:eastAsia="en-GB"/>
        </w:rPr>
        <w:t>herapy practice.</w:t>
      </w:r>
    </w:p>
    <w:p w14:paraId="23D98136" w14:textId="1A48B965" w:rsidR="002E218C" w:rsidRPr="00675CFF" w:rsidRDefault="002E218C" w:rsidP="002D1FDB">
      <w:pPr>
        <w:jc w:val="both"/>
        <w:rPr>
          <w:rFonts w:ascii="Arial" w:hAnsi="Arial" w:cs="Arial"/>
          <w:sz w:val="22"/>
          <w:szCs w:val="22"/>
        </w:rPr>
      </w:pPr>
    </w:p>
    <w:p w14:paraId="3A757A88" w14:textId="0031E3B1" w:rsidR="000E149F" w:rsidRDefault="002E218C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675CFF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The Client understands and agrees to the following:</w:t>
      </w: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</w:p>
    <w:p w14:paraId="14F8BB92" w14:textId="77777777" w:rsidR="00675CFF" w:rsidRPr="00675CFF" w:rsidRDefault="00675CFF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0903608D" w14:textId="25408158" w:rsidR="000E149F" w:rsidRDefault="002E218C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• I am responsible for contacting my GP about any health concerns. </w:t>
      </w:r>
    </w:p>
    <w:p w14:paraId="36AEE2BE" w14:textId="77777777" w:rsidR="00675CFF" w:rsidRPr="00675CFF" w:rsidRDefault="00675CFF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BC69BD7" w14:textId="6E3D73E7" w:rsidR="000E149F" w:rsidRDefault="002E218C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675CFF">
        <w:rPr>
          <w:rFonts w:ascii="Arial" w:eastAsia="Times New Roman" w:hAnsi="Arial" w:cs="Arial"/>
          <w:sz w:val="22"/>
          <w:szCs w:val="22"/>
          <w:lang w:eastAsia="en-GB"/>
        </w:rPr>
        <w:lastRenderedPageBreak/>
        <w:t xml:space="preserve">• If I am receiving treatment from my GP, or any other medical provider, I should tell him/her about any nutritional </w:t>
      </w:r>
      <w:r w:rsidR="005F666A"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recommendations </w:t>
      </w: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provided by my </w:t>
      </w:r>
      <w:r w:rsidR="002745AB" w:rsidRPr="00675CFF">
        <w:rPr>
          <w:rFonts w:ascii="Arial" w:eastAsia="Times New Roman" w:hAnsi="Arial" w:cs="Arial"/>
          <w:sz w:val="22"/>
          <w:szCs w:val="22"/>
          <w:lang w:eastAsia="en-GB"/>
        </w:rPr>
        <w:t>R</w:t>
      </w:r>
      <w:r w:rsidR="00BF7691" w:rsidRPr="00675CFF">
        <w:rPr>
          <w:rFonts w:ascii="Arial" w:eastAsia="Times New Roman" w:hAnsi="Arial" w:cs="Arial"/>
          <w:sz w:val="22"/>
          <w:szCs w:val="22"/>
          <w:lang w:eastAsia="en-GB"/>
        </w:rPr>
        <w:t>NT</w:t>
      </w:r>
      <w:r w:rsidR="002745AB" w:rsidRPr="00675CFF">
        <w:rPr>
          <w:rFonts w:ascii="Arial" w:eastAsia="Times New Roman" w:hAnsi="Arial" w:cs="Arial"/>
          <w:sz w:val="22"/>
          <w:szCs w:val="22"/>
          <w:lang w:eastAsia="en-GB"/>
        </w:rPr>
        <w:t>P</w:t>
      </w: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. This is necessary because of any possible reaction between medication and the nutritional programme. </w:t>
      </w:r>
    </w:p>
    <w:p w14:paraId="46945FCD" w14:textId="77777777" w:rsidR="00675CFF" w:rsidRPr="00675CFF" w:rsidRDefault="00675CFF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4ECE3D16" w14:textId="452C111E" w:rsidR="000E149F" w:rsidRDefault="002E218C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• It is important that I tell my </w:t>
      </w:r>
      <w:r w:rsidR="002745AB" w:rsidRPr="00675CFF">
        <w:rPr>
          <w:rFonts w:ascii="Arial" w:eastAsia="Times New Roman" w:hAnsi="Arial" w:cs="Arial"/>
          <w:sz w:val="22"/>
          <w:szCs w:val="22"/>
          <w:lang w:eastAsia="en-GB"/>
        </w:rPr>
        <w:t>R</w:t>
      </w:r>
      <w:r w:rsidR="00BF7691" w:rsidRPr="00675CFF">
        <w:rPr>
          <w:rFonts w:ascii="Arial" w:eastAsia="Times New Roman" w:hAnsi="Arial" w:cs="Arial"/>
          <w:sz w:val="22"/>
          <w:szCs w:val="22"/>
          <w:lang w:eastAsia="en-GB"/>
        </w:rPr>
        <w:t>NT</w:t>
      </w:r>
      <w:r w:rsidR="002745AB" w:rsidRPr="00675CFF">
        <w:rPr>
          <w:rFonts w:ascii="Arial" w:eastAsia="Times New Roman" w:hAnsi="Arial" w:cs="Arial"/>
          <w:sz w:val="22"/>
          <w:szCs w:val="22"/>
          <w:lang w:eastAsia="en-GB"/>
        </w:rPr>
        <w:t>P</w:t>
      </w:r>
      <w:r w:rsidR="005F666A" w:rsidRPr="00675CFF" w:rsidDel="005F666A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about any medical diagnosis, medication, herbal medicine or food supplements I am taking as this may affect the nutritional programme. </w:t>
      </w:r>
    </w:p>
    <w:p w14:paraId="469976FA" w14:textId="77777777" w:rsidR="00675CFF" w:rsidRPr="00675CFF" w:rsidRDefault="00675CFF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7CC10490" w14:textId="08762ED0" w:rsidR="000E149F" w:rsidRDefault="002E218C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• If I am unclear about the agreed </w:t>
      </w:r>
      <w:r w:rsidR="00BF7691"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nutritional therapy </w:t>
      </w: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programme/food supplement doses/time period, I should contact my </w:t>
      </w:r>
      <w:r w:rsidR="002745AB" w:rsidRPr="00675CFF">
        <w:rPr>
          <w:rFonts w:ascii="Arial" w:eastAsia="Times New Roman" w:hAnsi="Arial" w:cs="Arial"/>
          <w:sz w:val="22"/>
          <w:szCs w:val="22"/>
          <w:lang w:eastAsia="en-GB"/>
        </w:rPr>
        <w:t>R</w:t>
      </w:r>
      <w:r w:rsidR="00BF7691" w:rsidRPr="00675CFF">
        <w:rPr>
          <w:rFonts w:ascii="Arial" w:eastAsia="Times New Roman" w:hAnsi="Arial" w:cs="Arial"/>
          <w:sz w:val="22"/>
          <w:szCs w:val="22"/>
          <w:lang w:eastAsia="en-GB"/>
        </w:rPr>
        <w:t>NT</w:t>
      </w:r>
      <w:r w:rsidR="002745AB" w:rsidRPr="00675CFF">
        <w:rPr>
          <w:rFonts w:ascii="Arial" w:eastAsia="Times New Roman" w:hAnsi="Arial" w:cs="Arial"/>
          <w:sz w:val="22"/>
          <w:szCs w:val="22"/>
          <w:lang w:eastAsia="en-GB"/>
        </w:rPr>
        <w:t>P</w:t>
      </w:r>
      <w:r w:rsidR="005F666A" w:rsidRPr="00675CFF" w:rsidDel="005F666A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promptly for clarification. </w:t>
      </w:r>
    </w:p>
    <w:p w14:paraId="38EE9ACF" w14:textId="77777777" w:rsidR="00675CFF" w:rsidRPr="00675CFF" w:rsidRDefault="00675CFF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07E9448C" w14:textId="34B5C859" w:rsidR="000E149F" w:rsidRDefault="002E218C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• I understand that the </w:t>
      </w:r>
      <w:r w:rsidR="005F666A" w:rsidRPr="00675CFF">
        <w:rPr>
          <w:rFonts w:ascii="Arial" w:eastAsia="Times New Roman" w:hAnsi="Arial" w:cs="Arial"/>
          <w:sz w:val="22"/>
          <w:szCs w:val="22"/>
          <w:lang w:eastAsia="en-GB"/>
        </w:rPr>
        <w:t>recommendations are</w:t>
      </w: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 personal to me and may not be appropriate for others. </w:t>
      </w:r>
    </w:p>
    <w:p w14:paraId="3CD3CD4F" w14:textId="77777777" w:rsidR="00675CFF" w:rsidRPr="00675CFF" w:rsidRDefault="00675CFF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22950B9C" w14:textId="24781469" w:rsidR="000E149F" w:rsidRDefault="002E218C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• I must contact my </w:t>
      </w:r>
      <w:r w:rsidR="00E62FB2" w:rsidRPr="00675CFF">
        <w:rPr>
          <w:rFonts w:ascii="Arial" w:eastAsia="Times New Roman" w:hAnsi="Arial" w:cs="Arial"/>
          <w:sz w:val="22"/>
          <w:szCs w:val="22"/>
          <w:lang w:eastAsia="en-GB"/>
        </w:rPr>
        <w:t>R</w:t>
      </w:r>
      <w:r w:rsidR="00BF7691" w:rsidRPr="00675CFF">
        <w:rPr>
          <w:rFonts w:ascii="Arial" w:eastAsia="Times New Roman" w:hAnsi="Arial" w:cs="Arial"/>
          <w:sz w:val="22"/>
          <w:szCs w:val="22"/>
          <w:lang w:eastAsia="en-GB"/>
        </w:rPr>
        <w:t>NT</w:t>
      </w:r>
      <w:r w:rsidR="00E62FB2" w:rsidRPr="00675CFF">
        <w:rPr>
          <w:rFonts w:ascii="Arial" w:eastAsia="Times New Roman" w:hAnsi="Arial" w:cs="Arial"/>
          <w:sz w:val="22"/>
          <w:szCs w:val="22"/>
          <w:lang w:eastAsia="en-GB"/>
        </w:rPr>
        <w:t>P</w:t>
      </w:r>
      <w:r w:rsidR="005F666A" w:rsidRPr="00675CFF" w:rsidDel="005F666A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</w:t>
      </w:r>
      <w:r w:rsidRPr="00675CFF">
        <w:rPr>
          <w:rFonts w:ascii="Arial" w:eastAsia="Times New Roman" w:hAnsi="Arial" w:cs="Arial"/>
          <w:sz w:val="22"/>
          <w:szCs w:val="22"/>
          <w:lang w:eastAsia="en-GB"/>
        </w:rPr>
        <w:t>should I wish to continue any specified supplement programme for longer than the original</w:t>
      </w:r>
      <w:r w:rsidR="005F666A" w:rsidRPr="00675CFF">
        <w:rPr>
          <w:rFonts w:ascii="Arial" w:eastAsia="Times New Roman" w:hAnsi="Arial" w:cs="Arial"/>
          <w:sz w:val="22"/>
          <w:szCs w:val="22"/>
          <w:lang w:eastAsia="en-GB"/>
        </w:rPr>
        <w:t>ly</w:t>
      </w: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 agreed period, to avoid any potential adverse reactions. </w:t>
      </w:r>
    </w:p>
    <w:p w14:paraId="2DB3C947" w14:textId="77777777" w:rsidR="00675CFF" w:rsidRPr="00675CFF" w:rsidRDefault="00675CFF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18F7E83D" w14:textId="653D670E" w:rsidR="00E551F3" w:rsidRDefault="002E218C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• Recording consultations using any form of electronic media is not allowed without the written permission of both me and my </w:t>
      </w:r>
      <w:r w:rsidR="00E62FB2" w:rsidRPr="00675CFF">
        <w:rPr>
          <w:rFonts w:ascii="Arial" w:eastAsia="Times New Roman" w:hAnsi="Arial" w:cs="Arial"/>
          <w:sz w:val="22"/>
          <w:szCs w:val="22"/>
          <w:lang w:eastAsia="en-GB"/>
        </w:rPr>
        <w:t>R</w:t>
      </w:r>
      <w:r w:rsidR="00BF7691" w:rsidRPr="00675CFF">
        <w:rPr>
          <w:rFonts w:ascii="Arial" w:eastAsia="Times New Roman" w:hAnsi="Arial" w:cs="Arial"/>
          <w:sz w:val="22"/>
          <w:szCs w:val="22"/>
          <w:lang w:eastAsia="en-GB"/>
        </w:rPr>
        <w:t>NT</w:t>
      </w:r>
      <w:r w:rsidR="00E62FB2" w:rsidRPr="00675CFF">
        <w:rPr>
          <w:rFonts w:ascii="Arial" w:eastAsia="Times New Roman" w:hAnsi="Arial" w:cs="Arial"/>
          <w:sz w:val="22"/>
          <w:szCs w:val="22"/>
          <w:lang w:eastAsia="en-GB"/>
        </w:rPr>
        <w:t>P</w:t>
      </w: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. </w:t>
      </w:r>
    </w:p>
    <w:p w14:paraId="7FA7821D" w14:textId="77777777" w:rsidR="00675CFF" w:rsidRPr="00675CFF" w:rsidRDefault="00675CFF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662DC5CA" w14:textId="41BAAB93" w:rsidR="0054132D" w:rsidRPr="00675CFF" w:rsidRDefault="011F2523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675CFF">
        <w:rPr>
          <w:rFonts w:ascii="Arial" w:eastAsia="Times New Roman" w:hAnsi="Arial" w:cs="Arial"/>
          <w:sz w:val="22"/>
          <w:szCs w:val="22"/>
          <w:lang w:eastAsia="en-GB"/>
        </w:rPr>
        <w:t>• It is my responsibility to ensure I have a working internet connection for online appointments. If I am unable to connect as scheduled, the appointment is considered a ‘no show’ and charged in full</w:t>
      </w:r>
      <w:r w:rsidR="00D179F7" w:rsidRPr="00675CFF">
        <w:rPr>
          <w:rFonts w:ascii="Arial" w:eastAsia="Times New Roman" w:hAnsi="Arial" w:cs="Arial"/>
          <w:sz w:val="22"/>
          <w:szCs w:val="22"/>
          <w:lang w:eastAsia="en-GB"/>
        </w:rPr>
        <w:t>.</w:t>
      </w:r>
    </w:p>
    <w:p w14:paraId="3154EE1C" w14:textId="77777777" w:rsidR="00D179F7" w:rsidRPr="00675CFF" w:rsidRDefault="00D179F7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55286B09" w14:textId="77777777" w:rsidR="00675CFF" w:rsidRDefault="00E26ADB" w:rsidP="002D1FDB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675CFF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Confidentiality and Data Protection</w:t>
      </w:r>
    </w:p>
    <w:p w14:paraId="149A816E" w14:textId="77777777" w:rsidR="00675CFF" w:rsidRDefault="00675CFF" w:rsidP="002D1FDB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14:paraId="17495AC5" w14:textId="1375DA1C" w:rsidR="00E26ADB" w:rsidRPr="00675CFF" w:rsidRDefault="002D1FDB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eastAsia="Times New Roman" w:hAnsi="Arial" w:cs="Arial"/>
          <w:sz w:val="22"/>
          <w:szCs w:val="22"/>
          <w:lang w:eastAsia="en-GB"/>
        </w:rPr>
        <w:t xml:space="preserve">I, the RNTP, </w:t>
      </w:r>
      <w:r w:rsidR="02DBD1A6" w:rsidRPr="00675CFF">
        <w:rPr>
          <w:rFonts w:ascii="Arial" w:eastAsia="Times New Roman" w:hAnsi="Arial" w:cs="Arial"/>
          <w:sz w:val="22"/>
          <w:szCs w:val="22"/>
          <w:lang w:eastAsia="en-GB"/>
        </w:rPr>
        <w:t>will keep your personal information confidential and secure following the</w:t>
      </w:r>
      <w:r w:rsidR="006B2E7F">
        <w:rPr>
          <w:rFonts w:ascii="Arial" w:eastAsia="Times New Roman" w:hAnsi="Arial" w:cs="Arial"/>
          <w:sz w:val="22"/>
          <w:szCs w:val="22"/>
          <w:lang w:eastAsia="en-GB"/>
        </w:rPr>
        <w:t xml:space="preserve"> UK</w:t>
      </w:r>
      <w:r w:rsidR="02DBD1A6"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 GDPR guidelines for the practice. </w:t>
      </w:r>
      <w:r>
        <w:rPr>
          <w:rFonts w:ascii="Arial" w:eastAsia="Times New Roman" w:hAnsi="Arial" w:cs="Arial"/>
          <w:sz w:val="22"/>
          <w:szCs w:val="22"/>
          <w:lang w:eastAsia="en-GB"/>
        </w:rPr>
        <w:t>I</w:t>
      </w:r>
      <w:r w:rsidR="02DBD1A6"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 will not share your information with third parties without your consent. However, if </w:t>
      </w:r>
      <w:r>
        <w:rPr>
          <w:rFonts w:ascii="Arial" w:eastAsia="Times New Roman" w:hAnsi="Arial" w:cs="Arial"/>
          <w:sz w:val="22"/>
          <w:szCs w:val="22"/>
          <w:lang w:eastAsia="en-GB"/>
        </w:rPr>
        <w:t>I</w:t>
      </w:r>
      <w:r w:rsidR="02DBD1A6"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 believe there is </w:t>
      </w:r>
      <w:r w:rsidR="00F770C8" w:rsidRPr="00675CFF">
        <w:rPr>
          <w:rFonts w:ascii="Arial" w:eastAsia="Times New Roman" w:hAnsi="Arial" w:cs="Arial"/>
          <w:sz w:val="22"/>
          <w:szCs w:val="22"/>
          <w:lang w:eastAsia="en-GB"/>
        </w:rPr>
        <w:t>a risk of significant harm to yourself or</w:t>
      </w:r>
      <w:r w:rsidR="02DBD1A6"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 another person, </w:t>
      </w:r>
      <w:r>
        <w:rPr>
          <w:rFonts w:ascii="Arial" w:eastAsia="Times New Roman" w:hAnsi="Arial" w:cs="Arial"/>
          <w:sz w:val="22"/>
          <w:szCs w:val="22"/>
          <w:lang w:eastAsia="en-GB"/>
        </w:rPr>
        <w:t>I</w:t>
      </w:r>
      <w:r w:rsidR="02DBD1A6"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 may pass the information onto an appropriate authority using the legal basis of vital interest. A separate Privacy Notice is available for your review</w:t>
      </w:r>
      <w:r>
        <w:rPr>
          <w:rFonts w:ascii="Arial" w:eastAsia="Times New Roman" w:hAnsi="Arial" w:cs="Arial"/>
          <w:sz w:val="22"/>
          <w:szCs w:val="22"/>
          <w:lang w:eastAsia="en-GB"/>
        </w:rPr>
        <w:t xml:space="preserve"> (see Appendix). </w:t>
      </w:r>
      <w:r w:rsidR="00C81EE4">
        <w:rPr>
          <w:rFonts w:ascii="Arial" w:eastAsia="Times New Roman" w:hAnsi="Arial" w:cs="Arial"/>
          <w:sz w:val="22"/>
          <w:szCs w:val="22"/>
          <w:lang w:eastAsia="en-GB"/>
        </w:rPr>
        <w:t xml:space="preserve">A separate Consents Notice will be provided to you prior to your consultation. </w:t>
      </w:r>
    </w:p>
    <w:p w14:paraId="233B83D8" w14:textId="666BDD25" w:rsidR="00133CED" w:rsidRDefault="00133CED">
      <w:pPr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14:paraId="15FFC6CF" w14:textId="0B1E44A1" w:rsidR="002B4978" w:rsidRPr="00675CFF" w:rsidRDefault="002B4978" w:rsidP="002D1FDB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675CFF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PART 2</w:t>
      </w:r>
    </w:p>
    <w:p w14:paraId="6274CCF3" w14:textId="530F490B" w:rsidR="0054132D" w:rsidRDefault="0054132D" w:rsidP="002D1FDB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675CFF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Payment Terms</w:t>
      </w:r>
      <w:r w:rsidR="002D5792" w:rsidRPr="00675CFF">
        <w:rPr>
          <w:rFonts w:ascii="Arial" w:eastAsia="Times New Roman" w:hAnsi="Arial" w:cs="Arial"/>
          <w:b/>
          <w:bCs/>
          <w:sz w:val="22"/>
          <w:szCs w:val="22"/>
          <w:lang w:eastAsia="en-GB"/>
        </w:rPr>
        <w:t xml:space="preserve"> and Cancellation Policy </w:t>
      </w:r>
    </w:p>
    <w:p w14:paraId="4B20899D" w14:textId="77777777" w:rsidR="00675CFF" w:rsidRPr="00675CFF" w:rsidRDefault="00675CFF" w:rsidP="002D1FDB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</w:p>
    <w:p w14:paraId="6C56627D" w14:textId="29E41674" w:rsidR="00E551F3" w:rsidRDefault="002D5792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Fees are agreed in advance of the appointment and </w:t>
      </w:r>
      <w:r w:rsidR="00C81EE4">
        <w:rPr>
          <w:rFonts w:ascii="Arial" w:eastAsia="Times New Roman" w:hAnsi="Arial" w:cs="Arial"/>
          <w:sz w:val="22"/>
          <w:szCs w:val="22"/>
          <w:lang w:eastAsia="en-GB"/>
        </w:rPr>
        <w:t xml:space="preserve">paid </w:t>
      </w:r>
      <w:r w:rsidRPr="00675CFF">
        <w:rPr>
          <w:rFonts w:ascii="Arial" w:eastAsia="Times New Roman" w:hAnsi="Arial" w:cs="Arial"/>
          <w:sz w:val="22"/>
          <w:szCs w:val="22"/>
          <w:lang w:eastAsia="en-GB"/>
        </w:rPr>
        <w:t>in full</w:t>
      </w:r>
      <w:r w:rsidR="002D1FDB">
        <w:rPr>
          <w:rFonts w:ascii="Arial" w:eastAsia="Times New Roman" w:hAnsi="Arial" w:cs="Arial"/>
          <w:sz w:val="22"/>
          <w:szCs w:val="22"/>
          <w:lang w:eastAsia="en-GB"/>
        </w:rPr>
        <w:t xml:space="preserve"> a minimum of 48 hours</w:t>
      </w: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 in advance of </w:t>
      </w:r>
      <w:r w:rsidR="002D1FDB">
        <w:rPr>
          <w:rFonts w:ascii="Arial" w:eastAsia="Times New Roman" w:hAnsi="Arial" w:cs="Arial"/>
          <w:sz w:val="22"/>
          <w:szCs w:val="22"/>
          <w:lang w:eastAsia="en-GB"/>
        </w:rPr>
        <w:t xml:space="preserve">an </w:t>
      </w: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appointment. </w:t>
      </w:r>
      <w:r w:rsidR="002D1FDB">
        <w:rPr>
          <w:rFonts w:ascii="Arial" w:eastAsia="Times New Roman" w:hAnsi="Arial" w:cs="Arial"/>
          <w:sz w:val="22"/>
          <w:szCs w:val="22"/>
          <w:lang w:eastAsia="en-GB"/>
        </w:rPr>
        <w:t xml:space="preserve">If they are not paid at least 48 hours in advance I reserve the right to cancel the appointment. </w:t>
      </w:r>
      <w:r w:rsidR="00E551F3"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Package fees are paid in full in advance of the first appointment. Payments can be made by bank transfer, </w:t>
      </w:r>
      <w:proofErr w:type="gramStart"/>
      <w:r w:rsidR="00E551F3" w:rsidRPr="00675CFF">
        <w:rPr>
          <w:rFonts w:ascii="Arial" w:eastAsia="Times New Roman" w:hAnsi="Arial" w:cs="Arial"/>
          <w:sz w:val="22"/>
          <w:szCs w:val="22"/>
          <w:lang w:eastAsia="en-GB"/>
        </w:rPr>
        <w:t>credit</w:t>
      </w:r>
      <w:proofErr w:type="gramEnd"/>
      <w:r w:rsidR="00E551F3"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 or debit card.</w:t>
      </w:r>
      <w:r w:rsidR="002D1FDB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E551F3"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</w:p>
    <w:p w14:paraId="154D5FF3" w14:textId="77777777" w:rsidR="00675CFF" w:rsidRPr="00675CFF" w:rsidRDefault="00675CFF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420C7ED0" w14:textId="54669BCF" w:rsidR="00E551F3" w:rsidRDefault="00E551F3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675CFF">
        <w:rPr>
          <w:rFonts w:ascii="Arial" w:eastAsia="Times New Roman" w:hAnsi="Arial" w:cs="Arial"/>
          <w:sz w:val="22"/>
          <w:szCs w:val="22"/>
          <w:lang w:eastAsia="en-GB"/>
        </w:rPr>
        <w:t>Appointments cancelled with less than 48 hours’ notice and ‘no shows’ will be charged in full.</w:t>
      </w:r>
    </w:p>
    <w:p w14:paraId="7F742651" w14:textId="77777777" w:rsidR="00675CFF" w:rsidRPr="00675CFF" w:rsidRDefault="00675CFF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6FA3098B" w14:textId="0FDA3C0E" w:rsidR="00E551F3" w:rsidRDefault="000C131E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  <w:r w:rsidRPr="00675CFF">
        <w:rPr>
          <w:rFonts w:ascii="Arial" w:eastAsia="Times New Roman" w:hAnsi="Arial" w:cs="Arial"/>
          <w:sz w:val="22"/>
          <w:szCs w:val="22"/>
          <w:lang w:eastAsia="en-GB"/>
        </w:rPr>
        <w:t>In the case of advance payments for services</w:t>
      </w:r>
      <w:r w:rsidR="00811086" w:rsidRPr="00675CFF">
        <w:rPr>
          <w:rFonts w:ascii="Arial" w:eastAsia="Times New Roman" w:hAnsi="Arial" w:cs="Arial"/>
          <w:sz w:val="22"/>
          <w:szCs w:val="22"/>
          <w:lang w:eastAsia="en-GB"/>
        </w:rPr>
        <w:t>, you have the right to cancel this Agreement within 14 days of the purchase without penalty (‘Cooling-off Period’). If you wish to terminate the agreement within the 14-day Cooling-off Period</w:t>
      </w:r>
      <w:r w:rsidR="004050A7" w:rsidRPr="00675CFF">
        <w:rPr>
          <w:rFonts w:ascii="Arial" w:eastAsia="Times New Roman" w:hAnsi="Arial" w:cs="Arial"/>
          <w:sz w:val="22"/>
          <w:szCs w:val="22"/>
          <w:lang w:eastAsia="en-GB"/>
        </w:rPr>
        <w:t>,</w:t>
      </w:r>
      <w:r w:rsidR="00811086"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 you must do so </w:t>
      </w:r>
      <w:r w:rsidR="00C81EE4">
        <w:rPr>
          <w:rFonts w:ascii="Arial" w:eastAsia="Times New Roman" w:hAnsi="Arial" w:cs="Arial"/>
          <w:sz w:val="22"/>
          <w:szCs w:val="22"/>
          <w:lang w:eastAsia="en-GB"/>
        </w:rPr>
        <w:t>by</w:t>
      </w:r>
      <w:r w:rsidR="00811086"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C81EE4">
        <w:rPr>
          <w:rFonts w:ascii="Arial" w:eastAsia="Times New Roman" w:hAnsi="Arial" w:cs="Arial"/>
          <w:sz w:val="22"/>
          <w:szCs w:val="22"/>
          <w:lang w:eastAsia="en-GB"/>
        </w:rPr>
        <w:t>emailing</w:t>
      </w:r>
      <w:r w:rsidR="00811086"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 </w:t>
      </w:r>
      <w:r w:rsidR="002D1FDB">
        <w:rPr>
          <w:rFonts w:ascii="Arial" w:eastAsia="Times New Roman" w:hAnsi="Arial" w:cs="Arial"/>
          <w:sz w:val="22"/>
          <w:szCs w:val="22"/>
          <w:lang w:eastAsia="en-GB"/>
        </w:rPr>
        <w:t>cjpgraham@gmail.com</w:t>
      </w:r>
      <w:r w:rsidR="00C81EE4">
        <w:rPr>
          <w:rFonts w:ascii="Arial" w:eastAsia="Times New Roman" w:hAnsi="Arial" w:cs="Arial"/>
          <w:sz w:val="22"/>
          <w:szCs w:val="22"/>
          <w:lang w:eastAsia="en-GB"/>
        </w:rPr>
        <w:t xml:space="preserve">. </w:t>
      </w:r>
      <w:r w:rsidR="002D1FDB">
        <w:rPr>
          <w:rFonts w:ascii="Arial" w:eastAsia="Times New Roman" w:hAnsi="Arial" w:cs="Arial"/>
          <w:sz w:val="22"/>
          <w:szCs w:val="22"/>
          <w:lang w:eastAsia="en-GB"/>
        </w:rPr>
        <w:t>I</w:t>
      </w:r>
      <w:r w:rsidR="00811086"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 will refund any monies paid prior to cancelling this Agreement. If the services have commenced during the 14-day Cooling-off Period, </w:t>
      </w:r>
      <w:r w:rsidR="002D1FDB">
        <w:rPr>
          <w:rFonts w:ascii="Arial" w:eastAsia="Times New Roman" w:hAnsi="Arial" w:cs="Arial"/>
          <w:sz w:val="22"/>
          <w:szCs w:val="22"/>
          <w:lang w:eastAsia="en-GB"/>
        </w:rPr>
        <w:t>I</w:t>
      </w:r>
      <w:r w:rsidR="00811086"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 will refund any monies due to you for </w:t>
      </w: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services not </w:t>
      </w:r>
      <w:r w:rsidR="00BF7691"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yet </w:t>
      </w:r>
      <w:r w:rsidRPr="00675CFF">
        <w:rPr>
          <w:rFonts w:ascii="Arial" w:eastAsia="Times New Roman" w:hAnsi="Arial" w:cs="Arial"/>
          <w:sz w:val="22"/>
          <w:szCs w:val="22"/>
          <w:lang w:eastAsia="en-GB"/>
        </w:rPr>
        <w:t>provided</w:t>
      </w:r>
      <w:r w:rsidR="00811086" w:rsidRPr="00675CFF">
        <w:rPr>
          <w:rFonts w:ascii="Arial" w:eastAsia="Times New Roman" w:hAnsi="Arial" w:cs="Arial"/>
          <w:sz w:val="22"/>
          <w:szCs w:val="22"/>
          <w:lang w:eastAsia="en-GB"/>
        </w:rPr>
        <w:t>.</w:t>
      </w:r>
      <w:r w:rsidRPr="00675CFF">
        <w:rPr>
          <w:rFonts w:ascii="Arial" w:eastAsia="Times New Roman" w:hAnsi="Arial" w:cs="Arial"/>
          <w:sz w:val="22"/>
          <w:szCs w:val="22"/>
          <w:lang w:eastAsia="en-GB"/>
        </w:rPr>
        <w:t xml:space="preserve"> The refund payment will be made within 14 days of cancellation.</w:t>
      </w:r>
    </w:p>
    <w:p w14:paraId="6683ADBE" w14:textId="77777777" w:rsidR="00675CFF" w:rsidRPr="00675CFF" w:rsidRDefault="00675CFF" w:rsidP="002D1FDB">
      <w:pPr>
        <w:jc w:val="both"/>
        <w:rPr>
          <w:rFonts w:ascii="Arial" w:eastAsia="Times New Roman" w:hAnsi="Arial" w:cs="Arial"/>
          <w:sz w:val="22"/>
          <w:szCs w:val="22"/>
          <w:lang w:eastAsia="en-GB"/>
        </w:rPr>
      </w:pPr>
    </w:p>
    <w:p w14:paraId="525A689B" w14:textId="3969721B" w:rsidR="00AF5DE6" w:rsidRPr="00675CFF" w:rsidRDefault="00AF5DE6" w:rsidP="00696F74">
      <w:pPr>
        <w:rPr>
          <w:rFonts w:ascii="Arial" w:hAnsi="Arial" w:cs="Arial"/>
          <w:sz w:val="22"/>
          <w:szCs w:val="22"/>
        </w:rPr>
      </w:pPr>
    </w:p>
    <w:sectPr w:rsidR="00AF5DE6" w:rsidRPr="00675CFF" w:rsidSect="002E218C">
      <w:footerReference w:type="default" r:id="rId7"/>
      <w:pgSz w:w="11900" w:h="16840"/>
      <w:pgMar w:top="1440" w:right="1440" w:bottom="1440" w:left="1440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22B7B" w14:textId="77777777" w:rsidR="00C84FBF" w:rsidRDefault="00C84FBF" w:rsidP="002E218C">
      <w:r>
        <w:separator/>
      </w:r>
    </w:p>
  </w:endnote>
  <w:endnote w:type="continuationSeparator" w:id="0">
    <w:p w14:paraId="785E4259" w14:textId="77777777" w:rsidR="00C84FBF" w:rsidRDefault="00C84FBF" w:rsidP="002E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8D5A" w14:textId="77777777" w:rsidR="00E448EA" w:rsidRPr="002E218C" w:rsidRDefault="00E448EA" w:rsidP="00E448EA">
    <w:pPr>
      <w:spacing w:after="120"/>
      <w:rPr>
        <w:rFonts w:ascii="Arial" w:hAnsi="Arial" w:cs="Arial"/>
        <w:sz w:val="22"/>
        <w:szCs w:val="22"/>
      </w:rPr>
    </w:pPr>
  </w:p>
  <w:p w14:paraId="34267C47" w14:textId="0DF5F3A9" w:rsidR="00E448EA" w:rsidRPr="00FF76F6" w:rsidRDefault="00E448EA" w:rsidP="00E448EA">
    <w:pPr>
      <w:spacing w:after="120"/>
      <w:rPr>
        <w:rFonts w:ascii="Arial" w:hAnsi="Arial" w:cs="Arial"/>
        <w:sz w:val="20"/>
        <w:szCs w:val="20"/>
      </w:rPr>
    </w:pPr>
    <w:r w:rsidRPr="00FF76F6">
      <w:rPr>
        <w:rFonts w:ascii="Arial" w:eastAsia="Times New Roman" w:hAnsi="Arial" w:cs="Arial"/>
        <w:sz w:val="20"/>
        <w:szCs w:val="20"/>
        <w:lang w:eastAsia="en-GB"/>
      </w:rPr>
      <w:t>A signed copy must be retained by both the Client and the Registered Nutritional Therapy Practitioner</w:t>
    </w:r>
  </w:p>
  <w:p w14:paraId="05FC0181" w14:textId="77777777" w:rsidR="00E448EA" w:rsidRDefault="00E44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2FD84" w14:textId="77777777" w:rsidR="00C84FBF" w:rsidRDefault="00C84FBF" w:rsidP="002E218C">
      <w:r>
        <w:separator/>
      </w:r>
    </w:p>
  </w:footnote>
  <w:footnote w:type="continuationSeparator" w:id="0">
    <w:p w14:paraId="59579B6D" w14:textId="77777777" w:rsidR="00C84FBF" w:rsidRDefault="00C84FBF" w:rsidP="002E2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EEF"/>
    <w:multiLevelType w:val="hybridMultilevel"/>
    <w:tmpl w:val="A798F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3C733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A792579"/>
    <w:multiLevelType w:val="hybridMultilevel"/>
    <w:tmpl w:val="12D26836"/>
    <w:lvl w:ilvl="0" w:tplc="07BC2C7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7030D"/>
    <w:multiLevelType w:val="hybridMultilevel"/>
    <w:tmpl w:val="688C1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A6DD5"/>
    <w:multiLevelType w:val="hybridMultilevel"/>
    <w:tmpl w:val="B20606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A772C9"/>
    <w:multiLevelType w:val="hybridMultilevel"/>
    <w:tmpl w:val="65A00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C7489C"/>
    <w:multiLevelType w:val="multilevel"/>
    <w:tmpl w:val="F4340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18C"/>
    <w:rsid w:val="0001130E"/>
    <w:rsid w:val="00045ABD"/>
    <w:rsid w:val="000868C5"/>
    <w:rsid w:val="0009439E"/>
    <w:rsid w:val="000C131E"/>
    <w:rsid w:val="000C6858"/>
    <w:rsid w:val="000E149F"/>
    <w:rsid w:val="000E324B"/>
    <w:rsid w:val="001203FC"/>
    <w:rsid w:val="00133CED"/>
    <w:rsid w:val="001551AF"/>
    <w:rsid w:val="002103AF"/>
    <w:rsid w:val="00234584"/>
    <w:rsid w:val="002408D7"/>
    <w:rsid w:val="002745AB"/>
    <w:rsid w:val="002B4978"/>
    <w:rsid w:val="002D1FDB"/>
    <w:rsid w:val="002D5792"/>
    <w:rsid w:val="002E218C"/>
    <w:rsid w:val="002E21F5"/>
    <w:rsid w:val="003333F2"/>
    <w:rsid w:val="003811D8"/>
    <w:rsid w:val="003939AC"/>
    <w:rsid w:val="003E0F8E"/>
    <w:rsid w:val="003F22D5"/>
    <w:rsid w:val="004050A7"/>
    <w:rsid w:val="00421B9F"/>
    <w:rsid w:val="004456F7"/>
    <w:rsid w:val="0047316B"/>
    <w:rsid w:val="004A3BF7"/>
    <w:rsid w:val="0054132D"/>
    <w:rsid w:val="00584ABD"/>
    <w:rsid w:val="005A6142"/>
    <w:rsid w:val="005C3561"/>
    <w:rsid w:val="005E6C6B"/>
    <w:rsid w:val="005F666A"/>
    <w:rsid w:val="0063464B"/>
    <w:rsid w:val="00675CFF"/>
    <w:rsid w:val="00696F74"/>
    <w:rsid w:val="006B2E7F"/>
    <w:rsid w:val="00735044"/>
    <w:rsid w:val="00757FD2"/>
    <w:rsid w:val="007672C4"/>
    <w:rsid w:val="007876DD"/>
    <w:rsid w:val="00811086"/>
    <w:rsid w:val="00814EB9"/>
    <w:rsid w:val="00816211"/>
    <w:rsid w:val="00846EEE"/>
    <w:rsid w:val="008941E0"/>
    <w:rsid w:val="008A65C5"/>
    <w:rsid w:val="008B25BD"/>
    <w:rsid w:val="008C2BE0"/>
    <w:rsid w:val="008D2854"/>
    <w:rsid w:val="009129A2"/>
    <w:rsid w:val="00972A41"/>
    <w:rsid w:val="009746C1"/>
    <w:rsid w:val="00976224"/>
    <w:rsid w:val="0098384A"/>
    <w:rsid w:val="009A132B"/>
    <w:rsid w:val="009A2C84"/>
    <w:rsid w:val="009C0882"/>
    <w:rsid w:val="009E5B2C"/>
    <w:rsid w:val="00A46ACC"/>
    <w:rsid w:val="00A86AB9"/>
    <w:rsid w:val="00AE6A0D"/>
    <w:rsid w:val="00AF5DE6"/>
    <w:rsid w:val="00B04E4E"/>
    <w:rsid w:val="00B21F6F"/>
    <w:rsid w:val="00B56BBB"/>
    <w:rsid w:val="00BA300E"/>
    <w:rsid w:val="00BE4404"/>
    <w:rsid w:val="00BF2240"/>
    <w:rsid w:val="00BF7691"/>
    <w:rsid w:val="00C756AB"/>
    <w:rsid w:val="00C81EE4"/>
    <w:rsid w:val="00C84FBF"/>
    <w:rsid w:val="00CD1540"/>
    <w:rsid w:val="00CD1E0D"/>
    <w:rsid w:val="00CF5B24"/>
    <w:rsid w:val="00D179F7"/>
    <w:rsid w:val="00D2062C"/>
    <w:rsid w:val="00D66468"/>
    <w:rsid w:val="00DA498E"/>
    <w:rsid w:val="00DC245B"/>
    <w:rsid w:val="00DD4F8C"/>
    <w:rsid w:val="00DE11C6"/>
    <w:rsid w:val="00E26ADB"/>
    <w:rsid w:val="00E448EA"/>
    <w:rsid w:val="00E551F3"/>
    <w:rsid w:val="00E62FB2"/>
    <w:rsid w:val="00E8263D"/>
    <w:rsid w:val="00EB062B"/>
    <w:rsid w:val="00EF6186"/>
    <w:rsid w:val="00F10C7E"/>
    <w:rsid w:val="00F40D96"/>
    <w:rsid w:val="00F770C8"/>
    <w:rsid w:val="00F94ACD"/>
    <w:rsid w:val="00FB48C6"/>
    <w:rsid w:val="00FB561D"/>
    <w:rsid w:val="00FF262B"/>
    <w:rsid w:val="00FF73F2"/>
    <w:rsid w:val="00FF76F6"/>
    <w:rsid w:val="011F2523"/>
    <w:rsid w:val="02DBD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3D59A3"/>
  <w15:chartTrackingRefBased/>
  <w15:docId w15:val="{1986CACC-F20A-D340-A0D1-D2092B475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21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218C"/>
  </w:style>
  <w:style w:type="paragraph" w:styleId="Footer">
    <w:name w:val="footer"/>
    <w:basedOn w:val="Normal"/>
    <w:link w:val="FooterChar"/>
    <w:uiPriority w:val="99"/>
    <w:unhideWhenUsed/>
    <w:rsid w:val="002E21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218C"/>
  </w:style>
  <w:style w:type="character" w:styleId="CommentReference">
    <w:name w:val="annotation reference"/>
    <w:basedOn w:val="DefaultParagraphFont"/>
    <w:uiPriority w:val="99"/>
    <w:semiHidden/>
    <w:unhideWhenUsed/>
    <w:rsid w:val="002E21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E21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E218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21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218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1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18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E551F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F22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045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70C8"/>
  </w:style>
  <w:style w:type="character" w:customStyle="1" w:styleId="apple-converted-space">
    <w:name w:val="apple-converted-space"/>
    <w:basedOn w:val="DefaultParagraphFont"/>
    <w:rsid w:val="0047316B"/>
  </w:style>
  <w:style w:type="character" w:styleId="Hyperlink">
    <w:name w:val="Hyperlink"/>
    <w:basedOn w:val="DefaultParagraphFont"/>
    <w:uiPriority w:val="99"/>
    <w:unhideWhenUsed/>
    <w:rsid w:val="0047316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316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56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51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1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78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Satu Jackson</dc:creator>
  <cp:keywords/>
  <dc:description/>
  <cp:lastModifiedBy>Claire G</cp:lastModifiedBy>
  <cp:revision>3</cp:revision>
  <dcterms:created xsi:type="dcterms:W3CDTF">2022-03-17T09:53:00Z</dcterms:created>
  <dcterms:modified xsi:type="dcterms:W3CDTF">2022-03-17T09:54:00Z</dcterms:modified>
</cp:coreProperties>
</file>